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A8E56" w14:textId="77777777" w:rsidR="00CF66E5" w:rsidRDefault="00647F66">
      <w:pPr>
        <w:pStyle w:val="Heading1"/>
      </w:pPr>
      <w:r>
        <w:t>IRCTC Ticket Verification Report</w:t>
      </w:r>
    </w:p>
    <w:p w14:paraId="4C231EA2" w14:textId="77777777" w:rsidR="00CF66E5" w:rsidRDefault="00647F66">
      <w:r>
        <w:t>Issued by: Indian Railway Catering and Tourism Corporation (IRCTC)</w:t>
      </w:r>
    </w:p>
    <w:p w14:paraId="7A5AF8D3" w14:textId="77777777" w:rsidR="00CF66E5" w:rsidRDefault="00647F66">
      <w:r>
        <w:t>Department: Ticket Verification and Compliance Division</w:t>
      </w:r>
    </w:p>
    <w:p w14:paraId="0F08BDE7" w14:textId="77777777" w:rsidR="00CF66E5" w:rsidRDefault="00647F66">
      <w:r>
        <w:t>Status: Pending Verification</w:t>
      </w:r>
    </w:p>
    <w:p w14:paraId="5D69F526" w14:textId="77777777" w:rsidR="00CF66E5" w:rsidRDefault="00647F66">
      <w:r>
        <w:t>Reference: PNR 890-XXXXXXX</w:t>
      </w:r>
    </w:p>
    <w:p w14:paraId="44EE8F6B" w14:textId="77777777" w:rsidR="00CF66E5" w:rsidRDefault="00CF66E5"/>
    <w:p w14:paraId="0F00C2D5" w14:textId="77777777" w:rsidR="00CF66E5" w:rsidRDefault="00647F66">
      <w:pPr>
        <w:pStyle w:val="Heading2"/>
      </w:pPr>
      <w:r>
        <w:t>1. Verification Summary</w:t>
      </w:r>
    </w:p>
    <w:p w14:paraId="2B3F1961" w14:textId="77777777" w:rsidR="00CF66E5" w:rsidRDefault="00647F66">
      <w:r>
        <w:t>A recent audit has identified discrepancies in the ticket verification process. The ticket is currently under review due to mismatched account or identity credentials. This report provides the details of the verification status for review and confirmation.</w:t>
      </w:r>
    </w:p>
    <w:p w14:paraId="2EBD7A54" w14:textId="77777777" w:rsidR="00CF66E5" w:rsidRDefault="00647F66">
      <w:pPr>
        <w:pStyle w:val="Heading2"/>
      </w:pPr>
      <w:r>
        <w:t>2. Passenger Details</w:t>
      </w:r>
    </w:p>
    <w:tbl>
      <w:tblPr>
        <w:tblW w:w="0" w:type="auto"/>
        <w:tblLook w:val="04A0" w:firstRow="1" w:lastRow="0" w:firstColumn="1" w:lastColumn="0" w:noHBand="0" w:noVBand="1"/>
      </w:tblPr>
      <w:tblGrid>
        <w:gridCol w:w="2880"/>
        <w:gridCol w:w="2880"/>
        <w:gridCol w:w="2880"/>
      </w:tblGrid>
      <w:tr w:rsidR="00CF66E5" w14:paraId="37ACA019" w14:textId="77777777">
        <w:tc>
          <w:tcPr>
            <w:tcW w:w="2880" w:type="dxa"/>
          </w:tcPr>
          <w:p w14:paraId="360AA50F" w14:textId="77777777" w:rsidR="00CF66E5" w:rsidRDefault="00647F66">
            <w:r>
              <w:t>Passenger Name</w:t>
            </w:r>
          </w:p>
        </w:tc>
        <w:tc>
          <w:tcPr>
            <w:tcW w:w="2880" w:type="dxa"/>
          </w:tcPr>
          <w:p w14:paraId="516B014C" w14:textId="77777777" w:rsidR="00CF66E5" w:rsidRDefault="00647F66">
            <w:r>
              <w:t>Ticket Status</w:t>
            </w:r>
          </w:p>
        </w:tc>
        <w:tc>
          <w:tcPr>
            <w:tcW w:w="2880" w:type="dxa"/>
          </w:tcPr>
          <w:p w14:paraId="111D9A14" w14:textId="77777777" w:rsidR="00CF66E5" w:rsidRDefault="00647F66">
            <w:r>
              <w:t>Verification Status</w:t>
            </w:r>
          </w:p>
        </w:tc>
      </w:tr>
      <w:tr w:rsidR="00CF66E5" w14:paraId="365DF6E2" w14:textId="77777777">
        <w:tc>
          <w:tcPr>
            <w:tcW w:w="2880" w:type="dxa"/>
          </w:tcPr>
          <w:p w14:paraId="7486A6B6" w14:textId="77777777" w:rsidR="00CF66E5" w:rsidRDefault="00647F66">
            <w:r>
              <w:t>Passenger 1</w:t>
            </w:r>
          </w:p>
        </w:tc>
        <w:tc>
          <w:tcPr>
            <w:tcW w:w="2880" w:type="dxa"/>
          </w:tcPr>
          <w:p w14:paraId="6CB686D4" w14:textId="77777777" w:rsidR="00CF66E5" w:rsidRDefault="00647F66">
            <w:r>
              <w:t>Confirmed</w:t>
            </w:r>
          </w:p>
        </w:tc>
        <w:tc>
          <w:tcPr>
            <w:tcW w:w="2880" w:type="dxa"/>
          </w:tcPr>
          <w:p w14:paraId="315F76D1" w14:textId="77777777" w:rsidR="00CF66E5" w:rsidRDefault="00647F66">
            <w:r>
              <w:t>Pending</w:t>
            </w:r>
          </w:p>
        </w:tc>
      </w:tr>
      <w:tr w:rsidR="00CF66E5" w14:paraId="4D3422BA" w14:textId="77777777">
        <w:tc>
          <w:tcPr>
            <w:tcW w:w="2880" w:type="dxa"/>
          </w:tcPr>
          <w:p w14:paraId="4DD51677" w14:textId="77777777" w:rsidR="00CF66E5" w:rsidRDefault="00647F66">
            <w:r>
              <w:t>Passenger 2</w:t>
            </w:r>
          </w:p>
        </w:tc>
        <w:tc>
          <w:tcPr>
            <w:tcW w:w="2880" w:type="dxa"/>
          </w:tcPr>
          <w:p w14:paraId="02CBAF52" w14:textId="77777777" w:rsidR="00CF66E5" w:rsidRDefault="00647F66">
            <w:r>
              <w:t>Confirmed</w:t>
            </w:r>
          </w:p>
        </w:tc>
        <w:tc>
          <w:tcPr>
            <w:tcW w:w="2880" w:type="dxa"/>
          </w:tcPr>
          <w:p w14:paraId="5B119954" w14:textId="77777777" w:rsidR="00CF66E5" w:rsidRDefault="00647F66">
            <w:r>
              <w:t>Pending</w:t>
            </w:r>
          </w:p>
        </w:tc>
      </w:tr>
    </w:tbl>
    <w:p w14:paraId="64252A09" w14:textId="77777777" w:rsidR="00CF66E5" w:rsidRDefault="00CF66E5"/>
    <w:p w14:paraId="00CA8DC4" w14:textId="77777777" w:rsidR="00CF66E5" w:rsidRDefault="00647F66">
      <w:pPr>
        <w:pStyle w:val="Heading2"/>
      </w:pPr>
      <w:r>
        <w:t>3. Action Required</w:t>
      </w:r>
    </w:p>
    <w:p w14:paraId="75AD3A4B" w14:textId="77777777" w:rsidR="00CF66E5" w:rsidRDefault="00647F66">
      <w:r>
        <w:t>Please verify the ticket details and confirm passenger information to ensure validity. Verification should be completed within the designated time window mentioned in the official communication.</w:t>
      </w:r>
    </w:p>
    <w:p w14:paraId="11A241E4" w14:textId="77777777" w:rsidR="00CF66E5" w:rsidRDefault="00647F66">
      <w:pPr>
        <w:pStyle w:val="Heading2"/>
      </w:pPr>
      <w:r>
        <w:t>4. Notes</w:t>
      </w:r>
    </w:p>
    <w:p w14:paraId="18C68366" w14:textId="77777777" w:rsidR="00CF66E5" w:rsidRDefault="00647F66">
      <w:r>
        <w:t>Failure to verify ticket details within the stipulated time frame may lead to automatic cancellation as per IRCTC ticketing and compliance guidelines.</w:t>
      </w:r>
    </w:p>
    <w:p w14:paraId="12ABA30B" w14:textId="77777777" w:rsidR="00CF66E5" w:rsidRDefault="00CF66E5"/>
    <w:p w14:paraId="5D9A9F4E" w14:textId="77777777" w:rsidR="00CF66E5" w:rsidRDefault="00647F66">
      <w:r>
        <w:t>Authorized By:</w:t>
      </w:r>
    </w:p>
    <w:p w14:paraId="0FDE6A07" w14:textId="77777777" w:rsidR="00CF66E5" w:rsidRDefault="00647F66">
      <w:r>
        <w:t>Customer Verification Officer</w:t>
      </w:r>
    </w:p>
    <w:p w14:paraId="37D19E1D" w14:textId="6B70D217" w:rsidR="00CF66E5" w:rsidRDefault="00647F66">
      <w:r>
        <w:t>IRCTC Compliance Department</w:t>
      </w:r>
    </w:p>
    <w:sectPr w:rsidR="00CF66E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25826298">
    <w:abstractNumId w:val="8"/>
  </w:num>
  <w:num w:numId="2" w16cid:durableId="921373611">
    <w:abstractNumId w:val="6"/>
  </w:num>
  <w:num w:numId="3" w16cid:durableId="208878664">
    <w:abstractNumId w:val="5"/>
  </w:num>
  <w:num w:numId="4" w16cid:durableId="1195538843">
    <w:abstractNumId w:val="4"/>
  </w:num>
  <w:num w:numId="5" w16cid:durableId="1454707735">
    <w:abstractNumId w:val="7"/>
  </w:num>
  <w:num w:numId="6" w16cid:durableId="303437493">
    <w:abstractNumId w:val="3"/>
  </w:num>
  <w:num w:numId="7" w16cid:durableId="1338507411">
    <w:abstractNumId w:val="2"/>
  </w:num>
  <w:num w:numId="8" w16cid:durableId="149374796">
    <w:abstractNumId w:val="1"/>
  </w:num>
  <w:num w:numId="9" w16cid:durableId="1525091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A66A4"/>
    <w:rsid w:val="0029639D"/>
    <w:rsid w:val="00326F90"/>
    <w:rsid w:val="003E5EEE"/>
    <w:rsid w:val="00610FE1"/>
    <w:rsid w:val="00647F66"/>
    <w:rsid w:val="007A05D0"/>
    <w:rsid w:val="00AA1D8D"/>
    <w:rsid w:val="00B47730"/>
    <w:rsid w:val="00CB0664"/>
    <w:rsid w:val="00CF66E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D31D2E"/>
  <w14:defaultImageDpi w14:val="300"/>
  <w15:docId w15:val="{DD59B28C-51C3-43ED-8403-7E5584A3B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shrikar h mutalik</cp:lastModifiedBy>
  <cp:revision>2</cp:revision>
  <dcterms:created xsi:type="dcterms:W3CDTF">2025-11-12T10:52:00Z</dcterms:created>
  <dcterms:modified xsi:type="dcterms:W3CDTF">2025-11-12T10:52:00Z</dcterms:modified>
  <cp:category/>
</cp:coreProperties>
</file>